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B3" w:rsidRPr="001C499E" w:rsidRDefault="000413C3" w:rsidP="007A57B3">
      <w:pPr>
        <w:jc w:val="center"/>
        <w:rPr>
          <w:rFonts w:asciiTheme="minorEastAsia" w:hAnsiTheme="minorEastAsia"/>
          <w:b/>
          <w:sz w:val="48"/>
          <w:szCs w:val="48"/>
        </w:rPr>
      </w:pPr>
      <w:r>
        <w:rPr>
          <w:rFonts w:asciiTheme="minorEastAsia" w:hAnsiTheme="minorEastAsia" w:hint="eastAsia"/>
          <w:b/>
          <w:sz w:val="48"/>
          <w:szCs w:val="48"/>
        </w:rPr>
        <w:t>其他收入</w:t>
      </w:r>
      <w:r w:rsidR="007A57B3">
        <w:rPr>
          <w:rFonts w:asciiTheme="minorEastAsia" w:hAnsiTheme="minorEastAsia" w:hint="eastAsia"/>
          <w:b/>
          <w:sz w:val="48"/>
          <w:szCs w:val="48"/>
        </w:rPr>
        <w:t>申报</w:t>
      </w:r>
      <w:r w:rsidR="007A57B3" w:rsidRPr="001C499E">
        <w:rPr>
          <w:rFonts w:asciiTheme="minorEastAsia" w:hAnsiTheme="minorEastAsia" w:hint="eastAsia"/>
          <w:b/>
          <w:sz w:val="48"/>
          <w:szCs w:val="48"/>
        </w:rPr>
        <w:t>流程</w:t>
      </w:r>
    </w:p>
    <w:p w:rsidR="007A57B3" w:rsidRPr="001C499E" w:rsidRDefault="007A57B3" w:rsidP="007A57B3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B413C0" w:rsidRPr="009B5C52" w:rsidRDefault="007A57B3" w:rsidP="007A57B3">
      <w:pPr>
        <w:jc w:val="left"/>
        <w:rPr>
          <w:rFonts w:asciiTheme="minorEastAsia" w:hAnsiTheme="minorEastAsia"/>
          <w:noProof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点击“用友软件大众版”</w:t>
      </w:r>
      <w:r>
        <w:rPr>
          <w:rFonts w:asciiTheme="minorEastAsia" w:hAnsiTheme="minorEastAsia" w:hint="eastAsia"/>
          <w:noProof/>
          <w:sz w:val="28"/>
          <w:szCs w:val="28"/>
        </w:rPr>
        <w:t>，</w:t>
      </w:r>
      <w:r w:rsidR="00B413C0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712166" cy="524786"/>
            <wp:effectExtent l="19050" t="0" r="0" b="0"/>
            <wp:docPr id="1" name="图片 1" descr="C:\Users\Administrator\AppData\Roaming\Tencent\QQ\Temp\MJAFITK[~FG[Z3DQ%BK1M}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QQ\Temp\MJAFITK[~FG[Z3DQ%BK1M}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2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28"/>
          <w:szCs w:val="28"/>
        </w:rPr>
        <w:t>填写用户名、密码（初始密码“1”）、验证码，</w:t>
      </w:r>
      <w:r w:rsidR="009B5C52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3788815"/>
            <wp:effectExtent l="19050" t="0" r="2540" b="0"/>
            <wp:docPr id="6" name="图片 1" descr="D:\Documents\Tencent Files\306373633\FileRecv\MobileFile\Image\@5N2SH{EA1}M(%X[}]Z{T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306373633\FileRecv\MobileFile\Image\@5N2SH{EA1}M(%X[}]Z{T8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8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C0" w:rsidRDefault="007A57B3" w:rsidP="007A57B3">
      <w:pPr>
        <w:jc w:val="left"/>
        <w:rPr>
          <w:rFonts w:asciiTheme="minorEastAsia" w:hAnsiTheme="minorEastAsia"/>
          <w:noProof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t>登录后选择“其他薪资收入”模块，</w:t>
      </w:r>
      <w:r w:rsidR="00B413C0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2651668"/>
            <wp:effectExtent l="19050" t="0" r="2540" b="0"/>
            <wp:docPr id="3" name="图片 3" descr="D:\Documents\Tencent Files\306373633\FileRecv\MobileFile\Image\K`81]}W]E3H5(7BA3LY1{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Tencent Files\306373633\FileRecv\MobileFile\Image\K`81]}W]E3H5(7BA3LY1{M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28"/>
          <w:szCs w:val="28"/>
        </w:rPr>
        <w:lastRenderedPageBreak/>
        <w:t>点击“</w:t>
      </w:r>
      <w:r w:rsidR="00E9549A">
        <w:rPr>
          <w:rFonts w:asciiTheme="minorEastAsia" w:hAnsiTheme="minorEastAsia" w:hint="eastAsia"/>
          <w:noProof/>
          <w:sz w:val="28"/>
          <w:szCs w:val="28"/>
        </w:rPr>
        <w:t>其他收入</w:t>
      </w:r>
      <w:r>
        <w:rPr>
          <w:rFonts w:asciiTheme="minorEastAsia" w:hAnsiTheme="minorEastAsia" w:hint="eastAsia"/>
          <w:noProof/>
          <w:sz w:val="28"/>
          <w:szCs w:val="28"/>
        </w:rPr>
        <w:t>申报”</w:t>
      </w:r>
      <w:r w:rsidR="00B413C0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2721630"/>
            <wp:effectExtent l="19050" t="0" r="2540" b="0"/>
            <wp:docPr id="4" name="图片 4" descr="D:\Documents\Tencent Files\306373633\FileRecv\MobileFile\Image\2M1SRN)6GL1SV}]AF%0G]}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Tencent Files\306373633\FileRecv\MobileFile\Image\2M1SRN)6GL1SV}]AF%0G]}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28"/>
          <w:szCs w:val="28"/>
        </w:rPr>
        <w:t>明细数据填写：带有*</w:t>
      </w:r>
      <w:r w:rsidR="000413C3">
        <w:rPr>
          <w:rFonts w:asciiTheme="minorEastAsia" w:hAnsiTheme="minorEastAsia" w:hint="eastAsia"/>
          <w:noProof/>
          <w:sz w:val="28"/>
          <w:szCs w:val="28"/>
        </w:rPr>
        <w:t>的项目是必填项，“摘要”</w:t>
      </w:r>
      <w:r w:rsidR="00E9549A">
        <w:rPr>
          <w:rFonts w:asciiTheme="minorEastAsia" w:hAnsiTheme="minorEastAsia" w:hint="eastAsia"/>
          <w:noProof/>
          <w:sz w:val="28"/>
          <w:szCs w:val="28"/>
        </w:rPr>
        <w:t>尽量填写</w:t>
      </w:r>
      <w:r>
        <w:rPr>
          <w:rFonts w:asciiTheme="minorEastAsia" w:hAnsiTheme="minorEastAsia" w:hint="eastAsia"/>
          <w:noProof/>
          <w:sz w:val="28"/>
          <w:szCs w:val="28"/>
        </w:rPr>
        <w:t>详细</w:t>
      </w:r>
      <w:r w:rsidR="00E9549A">
        <w:rPr>
          <w:rFonts w:asciiTheme="minorEastAsia" w:hAnsiTheme="minorEastAsia" w:hint="eastAsia"/>
          <w:noProof/>
          <w:sz w:val="28"/>
          <w:szCs w:val="28"/>
        </w:rPr>
        <w:t>，表明具体的时间段</w:t>
      </w:r>
      <w:r>
        <w:rPr>
          <w:rFonts w:asciiTheme="minorEastAsia" w:hAnsiTheme="minorEastAsia" w:hint="eastAsia"/>
          <w:noProof/>
          <w:sz w:val="28"/>
          <w:szCs w:val="28"/>
        </w:rPr>
        <w:t>，“结算方式”选择“转账”。</w:t>
      </w:r>
      <w:r w:rsidR="00B413C0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3979" cy="2798859"/>
            <wp:effectExtent l="19050" t="0" r="2871" b="0"/>
            <wp:docPr id="5" name="图片 5" descr="D:\Documents\Tencent Files\306373633\FileRecv\MobileFile\Image\)2NVAVW)ZL3RO5C6)U{TRQ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Tencent Files\306373633\FileRecv\MobileFile\Image\)2NVAVW)ZL3RO5C6)U{TRQ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49A">
        <w:rPr>
          <w:rFonts w:asciiTheme="minorEastAsia" w:hAnsiTheme="minorEastAsia" w:hint="eastAsia"/>
          <w:noProof/>
          <w:sz w:val="28"/>
          <w:szCs w:val="28"/>
        </w:rPr>
        <w:t>点击“增加行”</w:t>
      </w:r>
      <w:r w:rsidR="00406917">
        <w:rPr>
          <w:rFonts w:asciiTheme="minorEastAsia" w:hAnsiTheme="minorEastAsia" w:hint="eastAsia"/>
          <w:noProof/>
          <w:sz w:val="28"/>
          <w:szCs w:val="28"/>
        </w:rPr>
        <w:t>勾选</w:t>
      </w:r>
      <w:r w:rsidR="00E9549A">
        <w:rPr>
          <w:rFonts w:asciiTheme="minorEastAsia" w:hAnsiTheme="minorEastAsia" w:hint="eastAsia"/>
          <w:noProof/>
          <w:sz w:val="28"/>
          <w:szCs w:val="28"/>
        </w:rPr>
        <w:t>人员（范围：职院、农科院在职人员、人事代理），</w:t>
      </w:r>
      <w:r w:rsidR="00B413C0"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>
            <wp:extent cx="5069785" cy="1749287"/>
            <wp:effectExtent l="19050" t="0" r="0" b="0"/>
            <wp:docPr id="7" name="图片 7" descr="D:\Documents\Tencent Files\306373633\FileRecv\MobileFile\Image\826J7W_ZPR1IDC1`1}6G1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\Tencent Files\306373633\FileRecv\MobileFile\Image\826J7W_ZPR1IDC1`1}6G1C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287" cy="175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633" w:rsidRDefault="00E9549A" w:rsidP="00B413C0">
      <w:pPr>
        <w:jc w:val="left"/>
        <w:rPr>
          <w:rFonts w:asciiTheme="minorEastAsia" w:hAnsiTheme="minorEastAsia"/>
          <w:noProof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t>填写明细项和发放金额确认后返回上一界面。</w:t>
      </w:r>
      <w:r w:rsidR="00406917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3537402"/>
            <wp:effectExtent l="19050" t="0" r="2540" b="0"/>
            <wp:docPr id="11" name="图片 11" descr="D:\Documents\Tencent Files\306373633\FileRecv\MobileFile\Image\6%D1}1M(~M8FKD[@9WKHB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cuments\Tencent Files\306373633\FileRecv\MobileFile\Image\6%D1}1M(~M8FKD[@9WKHBP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3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6F">
        <w:rPr>
          <w:rFonts w:asciiTheme="minorEastAsia" w:hAnsiTheme="minorEastAsia" w:hint="eastAsia"/>
          <w:noProof/>
          <w:sz w:val="28"/>
          <w:szCs w:val="28"/>
        </w:rPr>
        <w:t>（人员有多位数时，也可先选择“导出”模板，填写所有带*</w:t>
      </w:r>
      <w:r w:rsidR="000413C3">
        <w:rPr>
          <w:rFonts w:asciiTheme="minorEastAsia" w:hAnsiTheme="minorEastAsia" w:hint="eastAsia"/>
          <w:noProof/>
          <w:sz w:val="28"/>
          <w:szCs w:val="28"/>
        </w:rPr>
        <w:t>的项目，再点击“导入”模板</w:t>
      </w:r>
      <w:r w:rsidR="00D1046F">
        <w:rPr>
          <w:rFonts w:asciiTheme="minorEastAsia" w:hAnsiTheme="minorEastAsia" w:hint="eastAsia"/>
          <w:noProof/>
          <w:sz w:val="28"/>
          <w:szCs w:val="28"/>
        </w:rPr>
        <w:t>。）</w:t>
      </w:r>
      <w:r w:rsidR="00B413C0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406946" cy="2099145"/>
            <wp:effectExtent l="19050" t="0" r="3254" b="0"/>
            <wp:docPr id="9" name="图片 9" descr="D:\Documents\Tencent Files\306373633\FileRecv\MobileFile\Image\S$6JTHU3Z4L1]YYY98HM[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\Tencent Files\306373633\FileRecv\MobileFile\Image\S$6JTHU3Z4L1]YYY98HM[T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209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3C0" w:rsidRPr="00B413C0">
        <w:rPr>
          <w:rFonts w:asciiTheme="minorEastAsia" w:hAnsiTheme="minorEastAsia" w:hint="eastAsia"/>
          <w:noProof/>
          <w:sz w:val="28"/>
          <w:szCs w:val="28"/>
        </w:rPr>
        <w:lastRenderedPageBreak/>
        <w:t xml:space="preserve"> </w:t>
      </w:r>
      <w:r>
        <w:rPr>
          <w:rFonts w:asciiTheme="minorEastAsia" w:hAnsiTheme="minorEastAsia" w:hint="eastAsia"/>
          <w:noProof/>
          <w:sz w:val="28"/>
          <w:szCs w:val="28"/>
        </w:rPr>
        <w:t>“预算指标填写”：选择相对应的额度指标。</w:t>
      </w:r>
      <w:r w:rsidR="00B413C0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3961182"/>
            <wp:effectExtent l="19050" t="0" r="2540" b="0"/>
            <wp:docPr id="10" name="图片 10" descr="D:\Documents\Tencent Files\306373633\FileRecv\MobileFile\Image\WD1G~%$3G)98J[Y4WE65E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cuments\Tencent Files\306373633\FileRecv\MobileFile\Image\WD1G~%$3G)98J[Y4WE65EM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28"/>
          <w:szCs w:val="28"/>
        </w:rPr>
        <w:t>两项填写完成</w:t>
      </w:r>
      <w:r w:rsidR="007A57B3">
        <w:rPr>
          <w:rFonts w:asciiTheme="minorEastAsia" w:hAnsiTheme="minorEastAsia" w:hint="eastAsia"/>
          <w:noProof/>
          <w:sz w:val="28"/>
          <w:szCs w:val="28"/>
        </w:rPr>
        <w:t>无误后保存提交。</w:t>
      </w:r>
    </w:p>
    <w:p w:rsidR="00F72A7E" w:rsidRDefault="00F72A7E" w:rsidP="00F72A7E">
      <w:pPr>
        <w:jc w:val="left"/>
        <w:rPr>
          <w:rFonts w:asciiTheme="minorEastAsia" w:hAnsiTheme="minorEastAsia"/>
          <w:noProof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t>选择“单据登记簿”</w:t>
      </w: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3567537"/>
            <wp:effectExtent l="19050" t="0" r="2540" b="0"/>
            <wp:docPr id="2" name="图片 1" descr="D:\Documents\Tencent Files\306373633\FileRecv\MobileFile\Image\ZU1[FX%QT8M7AG6@UMPZS%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306373633\FileRecv\MobileFile\Image\ZU1[FX%QT8M7AG6@UMPZS%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6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7E" w:rsidRDefault="00F72A7E" w:rsidP="00F72A7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可以查看不同日期所有单据的状态</w:t>
      </w: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514120" cy="3355451"/>
            <wp:effectExtent l="19050" t="0" r="0" b="0"/>
            <wp:docPr id="12" name="图片 3" descr="D:\Documents\Tencent Files\306373633\FileRecv\MobileFile\Image\9()D5KJ04Q}FR50RU3AP]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Tencent Files\306373633\FileRecv\MobileFile\Image\9()D5KJ04Q}FR50RU3AP]7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12" cy="335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7E" w:rsidRDefault="00F72A7E" w:rsidP="00F72A7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F72A7E" w:rsidRDefault="00F72A7E" w:rsidP="00F72A7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F72A7E" w:rsidRPr="00B413C0" w:rsidRDefault="00F72A7E" w:rsidP="00F72A7E">
      <w:pPr>
        <w:jc w:val="left"/>
        <w:rPr>
          <w:rFonts w:asciiTheme="minorEastAsia" w:hAnsiTheme="minorEastAsia"/>
          <w:noProof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点击“审批流程”可以查看单据现在处于哪个审核节点。</w:t>
      </w: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4237990" cy="2711450"/>
            <wp:effectExtent l="19050" t="0" r="0" b="0"/>
            <wp:docPr id="8" name="图片 1" descr="D:\Documents\Tencent Files\306373633\FileRecv\MobileFile\Image\YIUO({L5T~KS23J5{`PW`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306373633\FileRecv\MobileFile\Image\YIUO({L5T~KS23J5{`PW`A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A7E" w:rsidRPr="00B413C0" w:rsidSect="00735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FAD" w:rsidRDefault="005D3FAD" w:rsidP="007A57B3">
      <w:r>
        <w:separator/>
      </w:r>
    </w:p>
  </w:endnote>
  <w:endnote w:type="continuationSeparator" w:id="0">
    <w:p w:rsidR="005D3FAD" w:rsidRDefault="005D3FAD" w:rsidP="007A5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FAD" w:rsidRDefault="005D3FAD" w:rsidP="007A57B3">
      <w:r>
        <w:separator/>
      </w:r>
    </w:p>
  </w:footnote>
  <w:footnote w:type="continuationSeparator" w:id="0">
    <w:p w:rsidR="005D3FAD" w:rsidRDefault="005D3FAD" w:rsidP="007A57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7B3"/>
    <w:rsid w:val="00010F06"/>
    <w:rsid w:val="000413C3"/>
    <w:rsid w:val="0013733D"/>
    <w:rsid w:val="00162A75"/>
    <w:rsid w:val="003A3877"/>
    <w:rsid w:val="00406917"/>
    <w:rsid w:val="00524172"/>
    <w:rsid w:val="005D3FAD"/>
    <w:rsid w:val="00735A16"/>
    <w:rsid w:val="007A57B3"/>
    <w:rsid w:val="007B611C"/>
    <w:rsid w:val="00837CB3"/>
    <w:rsid w:val="0089154B"/>
    <w:rsid w:val="0092140C"/>
    <w:rsid w:val="009B5C52"/>
    <w:rsid w:val="00A1310E"/>
    <w:rsid w:val="00B413C0"/>
    <w:rsid w:val="00D1046F"/>
    <w:rsid w:val="00D61F15"/>
    <w:rsid w:val="00E55DD2"/>
    <w:rsid w:val="00E9549A"/>
    <w:rsid w:val="00F7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5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57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5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57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13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13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47</Words>
  <Characters>272</Characters>
  <Application>Microsoft Office Word</Application>
  <DocSecurity>0</DocSecurity>
  <Lines>2</Lines>
  <Paragraphs>1</Paragraphs>
  <ScaleCrop>false</ScaleCrop>
  <Company>WRGHO.COM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8</cp:revision>
  <dcterms:created xsi:type="dcterms:W3CDTF">2021-03-18T02:56:00Z</dcterms:created>
  <dcterms:modified xsi:type="dcterms:W3CDTF">2021-03-24T08:20:00Z</dcterms:modified>
</cp:coreProperties>
</file>